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5673D" w:rsidRDefault="001210F4">
      <w:pPr>
        <w:spacing w:after="0" w:line="240" w:lineRule="auto"/>
        <w:jc w:val="center"/>
      </w:pPr>
      <w:r>
        <w:rPr>
          <w:b/>
          <w:sz w:val="28"/>
        </w:rPr>
        <w:t xml:space="preserve">CCeD Session </w:t>
      </w:r>
      <w:proofErr w:type="gramStart"/>
      <w:r>
        <w:rPr>
          <w:b/>
          <w:sz w:val="28"/>
        </w:rPr>
        <w:t>1</w:t>
      </w:r>
      <w:proofErr w:type="gramEnd"/>
      <w:r>
        <w:rPr>
          <w:b/>
          <w:sz w:val="28"/>
        </w:rPr>
        <w:t xml:space="preserve"> January 2011</w:t>
      </w:r>
    </w:p>
    <w:p w:rsidR="00E5673D" w:rsidRDefault="00E5673D">
      <w:pPr>
        <w:spacing w:after="0" w:line="240" w:lineRule="auto"/>
      </w:pPr>
    </w:p>
    <w:p w:rsidR="00E5673D" w:rsidRDefault="00E5673D">
      <w:pPr>
        <w:spacing w:after="0" w:line="240" w:lineRule="auto"/>
      </w:pPr>
    </w:p>
    <w:p w:rsidR="00E5673D" w:rsidRDefault="001210F4">
      <w:pPr>
        <w:spacing w:after="0" w:line="240" w:lineRule="auto"/>
      </w:pPr>
      <w:r>
        <w:rPr>
          <w:b/>
          <w:sz w:val="20"/>
        </w:rPr>
        <w:t>Summary</w:t>
      </w:r>
    </w:p>
    <w:p w:rsidR="00E5673D" w:rsidRDefault="001210F4">
      <w:pPr>
        <w:spacing w:after="0" w:line="240" w:lineRule="auto"/>
      </w:pPr>
      <w:r>
        <w:rPr>
          <w:i/>
          <w:sz w:val="20"/>
        </w:rPr>
        <w:t>Session preparation</w:t>
      </w:r>
      <w:r>
        <w:rPr>
          <w:sz w:val="20"/>
        </w:rPr>
        <w:t>: We understand the concept of Concurrent e-Design and felt well prepared for this first session. We had access to the necessary material prior to the session and had read it and found it useful.</w:t>
      </w:r>
    </w:p>
    <w:p w:rsidR="00E5673D" w:rsidRDefault="00E5673D">
      <w:pPr>
        <w:spacing w:after="0" w:line="240" w:lineRule="auto"/>
      </w:pPr>
    </w:p>
    <w:p w:rsidR="00E5673D" w:rsidRDefault="001210F4">
      <w:pPr>
        <w:spacing w:after="0" w:line="240" w:lineRule="auto"/>
      </w:pPr>
      <w:r>
        <w:rPr>
          <w:sz w:val="20"/>
        </w:rPr>
        <w:t xml:space="preserve">In the comments there were several calls for </w:t>
      </w:r>
      <w:proofErr w:type="gramStart"/>
      <w:r>
        <w:rPr>
          <w:sz w:val="20"/>
        </w:rPr>
        <w:t>more</w:t>
      </w:r>
      <w:proofErr w:type="gramEnd"/>
      <w:r>
        <w:rPr>
          <w:sz w:val="20"/>
        </w:rPr>
        <w:t xml:space="preserve"> preparation of the materials beforehand so that the sessions could become more focused on brainstorming and discussion.</w:t>
      </w:r>
    </w:p>
    <w:p w:rsidR="00E5673D" w:rsidRDefault="00E5673D">
      <w:pPr>
        <w:spacing w:after="0" w:line="240" w:lineRule="auto"/>
      </w:pPr>
    </w:p>
    <w:p w:rsidR="00E5673D" w:rsidRDefault="001210F4">
      <w:pPr>
        <w:spacing w:after="0" w:line="240" w:lineRule="auto"/>
      </w:pPr>
      <w:r>
        <w:rPr>
          <w:i/>
          <w:sz w:val="20"/>
        </w:rPr>
        <w:t>Session execution:</w:t>
      </w:r>
      <w:r>
        <w:rPr>
          <w:sz w:val="20"/>
        </w:rPr>
        <w:t xml:space="preserve"> We felt the session was well executed and that we understand the concept of CceD. Both the Business Plan group and the VITAE group felt that their Situation Analysis was relevant and went well. All agreed that the Adobe Connect system worked well and most agreed that the common sessions went well with a couple being neutral about this. Most felt that the breakout sessions worked well with one person neutral on this in the Business Plan group. Most agreed that the use of Google Docs worked well with one person neutral on this and all but two agreed that they had made a useful contribution. All but one person agreed that the contribution from the facilitators worked well. Most agreed that the session conclusion and evaluation worked well with one person neutral on this. Agreement was less strong on the issue of whether the most important things from each session had been presented to the full group. This was supported when agreement was not so strong on whether there was a good understanding of what had been achieved by the other group at the end of the session.</w:t>
      </w:r>
    </w:p>
    <w:p w:rsidR="00E5673D" w:rsidRDefault="00E5673D">
      <w:pPr>
        <w:spacing w:after="0" w:line="240" w:lineRule="auto"/>
      </w:pPr>
    </w:p>
    <w:p w:rsidR="00E5673D" w:rsidRDefault="001210F4">
      <w:pPr>
        <w:spacing w:after="0" w:line="240" w:lineRule="auto"/>
      </w:pPr>
      <w:r>
        <w:rPr>
          <w:sz w:val="20"/>
        </w:rPr>
        <w:t xml:space="preserve">In the comments there were concerns expressed about netiquette eg multiple channels or one at a time? We need to shut off our mikes especially when moving from one room to the other. One person expressed the need to focus </w:t>
      </w:r>
      <w:proofErr w:type="gramStart"/>
      <w:r>
        <w:rPr>
          <w:sz w:val="20"/>
        </w:rPr>
        <w:t>more</w:t>
      </w:r>
      <w:proofErr w:type="gramEnd"/>
      <w:r>
        <w:rPr>
          <w:sz w:val="20"/>
        </w:rPr>
        <w:t xml:space="preserve"> on the action and decision lists. The breaks can ruin concentration. Perhaps there should </w:t>
      </w:r>
      <w:proofErr w:type="gramStart"/>
      <w:r>
        <w:rPr>
          <w:sz w:val="20"/>
        </w:rPr>
        <w:t>be</w:t>
      </w:r>
      <w:proofErr w:type="gramEnd"/>
      <w:r>
        <w:rPr>
          <w:sz w:val="20"/>
        </w:rPr>
        <w:t xml:space="preserve"> time to prepare the presentations. The Trondheim group experience a sound delay as they also hear the people in the room. This can </w:t>
      </w:r>
      <w:proofErr w:type="gramStart"/>
      <w:r>
        <w:rPr>
          <w:sz w:val="20"/>
        </w:rPr>
        <w:t>be</w:t>
      </w:r>
      <w:proofErr w:type="gramEnd"/>
      <w:r>
        <w:rPr>
          <w:sz w:val="20"/>
        </w:rPr>
        <w:t xml:space="preserve"> confusing. There is a suggestion that we need a third group which is the management group.</w:t>
      </w:r>
    </w:p>
    <w:p w:rsidR="00E5673D" w:rsidRDefault="00E5673D">
      <w:pPr>
        <w:spacing w:after="0" w:line="240" w:lineRule="auto"/>
      </w:pPr>
    </w:p>
    <w:p w:rsidR="00E5673D" w:rsidRDefault="001210F4">
      <w:pPr>
        <w:spacing w:after="0" w:line="240" w:lineRule="auto"/>
      </w:pPr>
      <w:r>
        <w:rPr>
          <w:i/>
          <w:sz w:val="20"/>
        </w:rPr>
        <w:t>Generally about CceD:</w:t>
      </w:r>
      <w:r>
        <w:rPr>
          <w:sz w:val="20"/>
        </w:rPr>
        <w:t xml:space="preserve"> Most agreed that we worked effectively and did a lot of productive work in this session though two were neutral about this. All agreed that Adobe Connect was well suited to the task and most agreed that Google Docs were well suited to the task but here there was one person who was neutral.</w:t>
      </w:r>
    </w:p>
    <w:p w:rsidR="00E5673D" w:rsidRDefault="00E5673D">
      <w:pPr>
        <w:spacing w:after="0" w:line="240" w:lineRule="auto"/>
      </w:pPr>
    </w:p>
    <w:p w:rsidR="00E5673D" w:rsidRDefault="001210F4">
      <w:pPr>
        <w:spacing w:after="0" w:line="240" w:lineRule="auto"/>
      </w:pPr>
      <w:r>
        <w:rPr>
          <w:b/>
          <w:sz w:val="20"/>
        </w:rPr>
        <w:t>Conclusion</w:t>
      </w:r>
    </w:p>
    <w:p w:rsidR="00E5673D" w:rsidRDefault="001210F4">
      <w:pPr>
        <w:spacing w:after="0" w:line="240" w:lineRule="auto"/>
      </w:pPr>
      <w:r>
        <w:rPr>
          <w:sz w:val="20"/>
        </w:rPr>
        <w:t xml:space="preserve">The survey backs up the oral evaluation we had at the end of the session that generally it went very well. There were no negative entries so attention must </w:t>
      </w:r>
      <w:proofErr w:type="gramStart"/>
      <w:r>
        <w:rPr>
          <w:sz w:val="20"/>
        </w:rPr>
        <w:t>be</w:t>
      </w:r>
      <w:proofErr w:type="gramEnd"/>
      <w:r>
        <w:rPr>
          <w:sz w:val="20"/>
        </w:rPr>
        <w:t xml:space="preserve"> focused on those occasions where people were neutral. Issues which could </w:t>
      </w:r>
      <w:proofErr w:type="gramStart"/>
      <w:r>
        <w:rPr>
          <w:sz w:val="20"/>
        </w:rPr>
        <w:t>be</w:t>
      </w:r>
      <w:proofErr w:type="gramEnd"/>
      <w:r>
        <w:rPr>
          <w:sz w:val="20"/>
        </w:rPr>
        <w:t xml:space="preserve"> addressed include how we present the work of the break out groups to the full meeting to make this more effective. The other area attracting neutral scores was the use of Google Docs, both regarding the way they are stored, the </w:t>
      </w:r>
      <w:proofErr w:type="gramStart"/>
      <w:r>
        <w:rPr>
          <w:sz w:val="20"/>
        </w:rPr>
        <w:t>file</w:t>
      </w:r>
      <w:proofErr w:type="gramEnd"/>
      <w:r>
        <w:rPr>
          <w:sz w:val="20"/>
        </w:rPr>
        <w:t xml:space="preserve"> structure, and also the difficulty of writing effectively within a Google Doc especially when tables seem to have a strange effect on the cursor position.</w:t>
      </w:r>
    </w:p>
    <w:p w:rsidR="00E5673D" w:rsidRDefault="00E5673D">
      <w:pPr>
        <w:spacing w:after="0" w:line="240" w:lineRule="auto"/>
      </w:pPr>
    </w:p>
    <w:p w:rsidR="00E5673D" w:rsidRDefault="001210F4">
      <w:pPr>
        <w:spacing w:after="0" w:line="240" w:lineRule="auto"/>
      </w:pPr>
      <w:r>
        <w:rPr>
          <w:sz w:val="20"/>
        </w:rPr>
        <w:t xml:space="preserve">NB: It has been very difficult collating these results as the format used in the Google form is not easily copied to Word, Open Office or even another Google Doc! My apologies if this is a rather large </w:t>
      </w:r>
      <w:proofErr w:type="gramStart"/>
      <w:r>
        <w:rPr>
          <w:sz w:val="20"/>
        </w:rPr>
        <w:t>file</w:t>
      </w:r>
      <w:proofErr w:type="gramEnd"/>
      <w:r>
        <w:rPr>
          <w:sz w:val="20"/>
        </w:rPr>
        <w:t xml:space="preserve"> because of my use of graphics.</w:t>
      </w:r>
    </w:p>
    <w:p w:rsidR="00E5673D" w:rsidRDefault="00E5673D">
      <w:pPr>
        <w:spacing w:after="0" w:line="240" w:lineRule="auto"/>
      </w:pPr>
    </w:p>
    <w:p w:rsidR="00E5673D" w:rsidRDefault="001210F4">
      <w:pPr>
        <w:spacing w:after="0" w:line="240" w:lineRule="auto"/>
      </w:pPr>
      <w:r>
        <w:rPr>
          <w:sz w:val="20"/>
        </w:rPr>
        <w:t xml:space="preserve">Raw data available in this </w:t>
      </w:r>
      <w:hyperlink r:id="rId6" w:anchor="gid=0">
        <w:r>
          <w:rPr>
            <w:color w:val="000080"/>
            <w:sz w:val="20"/>
            <w:u w:val="single"/>
          </w:rPr>
          <w:t>Google spreadsheet</w:t>
        </w:r>
      </w:hyperlink>
      <w:r>
        <w:rPr>
          <w:sz w:val="20"/>
        </w:rPr>
        <w:t>.</w:t>
      </w:r>
    </w:p>
    <w:p w:rsidR="00E5673D" w:rsidRDefault="001210F4" w:rsidP="00AB4D42">
      <w:pPr>
        <w:pStyle w:val="Overskrift2"/>
        <w:spacing w:line="240" w:lineRule="auto"/>
      </w:pPr>
      <w:r>
        <w:rPr>
          <w:sz w:val="22"/>
        </w:rPr>
        <w:lastRenderedPageBreak/>
        <w:t>Write down your views and your suggestions for improvements in relation to the session preparation.</w:t>
      </w:r>
    </w:p>
    <w:p w:rsidR="00E5673D" w:rsidRDefault="001210F4" w:rsidP="00AB4D42">
      <w:pPr>
        <w:pStyle w:val="Overskrift2"/>
        <w:spacing w:line="240" w:lineRule="auto"/>
      </w:pPr>
      <w:r>
        <w:rPr>
          <w:b w:val="0"/>
          <w:sz w:val="20"/>
        </w:rPr>
        <w:t>I think it was very good</w:t>
      </w:r>
    </w:p>
    <w:p w:rsidR="00E5673D" w:rsidRDefault="001210F4" w:rsidP="00AB4D42">
      <w:pPr>
        <w:pStyle w:val="Overskrift2"/>
        <w:spacing w:line="240" w:lineRule="auto"/>
      </w:pPr>
      <w:r>
        <w:rPr>
          <w:b w:val="0"/>
          <w:sz w:val="20"/>
        </w:rPr>
        <w:t xml:space="preserve">Google docs - collaborative writing (with sound, initial video in the background) worked well. - breaks are important - could </w:t>
      </w:r>
      <w:proofErr w:type="gramStart"/>
      <w:r>
        <w:rPr>
          <w:b w:val="0"/>
          <w:sz w:val="20"/>
        </w:rPr>
        <w:t>be</w:t>
      </w:r>
      <w:proofErr w:type="gramEnd"/>
      <w:r>
        <w:rPr>
          <w:b w:val="0"/>
          <w:sz w:val="20"/>
        </w:rPr>
        <w:t xml:space="preserve"> used to check docs such as action, decision list etc.- the sessions doc provided a good initial structure (different areas(colors for each partner /country should be kept)</w:t>
      </w:r>
    </w:p>
    <w:p w:rsidR="00E5673D" w:rsidRDefault="001210F4" w:rsidP="00AB4D42">
      <w:pPr>
        <w:pStyle w:val="Overskrift2"/>
        <w:spacing w:line="240" w:lineRule="auto"/>
      </w:pPr>
      <w:r>
        <w:rPr>
          <w:b w:val="0"/>
          <w:sz w:val="20"/>
        </w:rPr>
        <w:t xml:space="preserve">It helped that the session was already a bit prepared in Trondheim, with a first discussion. </w:t>
      </w:r>
    </w:p>
    <w:p w:rsidR="00E5673D" w:rsidRDefault="001210F4" w:rsidP="00AB4D42">
      <w:pPr>
        <w:pStyle w:val="Overskrift2"/>
        <w:spacing w:line="240" w:lineRule="auto"/>
      </w:pPr>
      <w:r>
        <w:rPr>
          <w:b w:val="0"/>
          <w:sz w:val="20"/>
        </w:rPr>
        <w:t xml:space="preserve">It is a good idea to </w:t>
      </w:r>
      <w:proofErr w:type="gramStart"/>
      <w:r>
        <w:rPr>
          <w:b w:val="0"/>
          <w:sz w:val="20"/>
        </w:rPr>
        <w:t>start</w:t>
      </w:r>
      <w:proofErr w:type="gramEnd"/>
      <w:r>
        <w:rPr>
          <w:b w:val="0"/>
          <w:sz w:val="20"/>
        </w:rPr>
        <w:t xml:space="preserve"> collecting ideas, thoughts about the next session document already beforehand. </w:t>
      </w:r>
    </w:p>
    <w:p w:rsidR="00E5673D" w:rsidRDefault="001210F4">
      <w:r>
        <w:rPr>
          <w:sz w:val="20"/>
        </w:rPr>
        <w:t xml:space="preserve">It is a little complicated getting used to the </w:t>
      </w:r>
      <w:proofErr w:type="gramStart"/>
      <w:r>
        <w:rPr>
          <w:sz w:val="20"/>
        </w:rPr>
        <w:t>file</w:t>
      </w:r>
      <w:proofErr w:type="gramEnd"/>
      <w:r>
        <w:rPr>
          <w:sz w:val="20"/>
        </w:rPr>
        <w:t xml:space="preserve"> structure but familiarity there means that the process is quite easy to follow</w:t>
      </w:r>
      <w:r>
        <w:rPr>
          <w:sz w:val="20"/>
        </w:rPr>
        <w:br/>
        <w:t xml:space="preserve">In my opinion the participants should complete the working papers before the meeting and have access to the contributions of other partners. Thus, online meetings became </w:t>
      </w:r>
      <w:proofErr w:type="gramStart"/>
      <w:r>
        <w:rPr>
          <w:sz w:val="20"/>
        </w:rPr>
        <w:t>more</w:t>
      </w:r>
      <w:proofErr w:type="gramEnd"/>
      <w:r>
        <w:rPr>
          <w:sz w:val="20"/>
        </w:rPr>
        <w:t xml:space="preserve"> profitable as it would focus on the analysis and discussion of the contributions themselves.</w:t>
      </w:r>
      <w:r>
        <w:rPr>
          <w:sz w:val="20"/>
        </w:rPr>
        <w:br/>
        <w:t xml:space="preserve">The D-CCeD sessions can </w:t>
      </w:r>
      <w:proofErr w:type="gramStart"/>
      <w:r>
        <w:rPr>
          <w:sz w:val="20"/>
        </w:rPr>
        <w:t>be</w:t>
      </w:r>
      <w:proofErr w:type="gramEnd"/>
      <w:r>
        <w:rPr>
          <w:sz w:val="20"/>
        </w:rPr>
        <w:t xml:space="preserve"> seen a session for more or less brainstorming sessions, or as an arena where material that are preselected and brought forward by the participants, to be evaluated and discussed. I think that for the Situation analyses, most of the content was created in the session based on the experiences of the session members. If all the participants have prepared most of their material before</w:t>
      </w:r>
      <w:r>
        <w:rPr>
          <w:sz w:val="20"/>
        </w:rPr>
        <w:br/>
        <w:t xml:space="preserve">the session, this would lead to </w:t>
      </w:r>
      <w:proofErr w:type="gramStart"/>
      <w:r>
        <w:rPr>
          <w:sz w:val="20"/>
        </w:rPr>
        <w:t>more</w:t>
      </w:r>
      <w:proofErr w:type="gramEnd"/>
      <w:r>
        <w:rPr>
          <w:sz w:val="20"/>
        </w:rPr>
        <w:t xml:space="preserve"> time for good discussions and better quality of the result.</w:t>
      </w:r>
      <w:r>
        <w:rPr>
          <w:sz w:val="20"/>
        </w:rPr>
        <w:br/>
        <w:t>For the business plan group: We should have had keywords from all countries filled in before the session, so that we could have used the session to discuss (instead of using the time for filling in).</w:t>
      </w:r>
    </w:p>
    <w:p w:rsidR="00E5673D" w:rsidRDefault="001210F4">
      <w:r>
        <w:rPr>
          <w:sz w:val="20"/>
        </w:rPr>
        <w:t>all the technologies used really worked very well, though i was missing some efficiency.</w:t>
      </w:r>
      <w:r>
        <w:rPr>
          <w:sz w:val="20"/>
        </w:rPr>
        <w:br/>
        <w:t>Some but not all were well prepared, it means that we must spend some time in the session for writing instead of using most of the time to exchange and discussions.</w:t>
      </w:r>
      <w:r>
        <w:rPr>
          <w:sz w:val="20"/>
        </w:rPr>
        <w:br/>
        <w:t>The key is always good preparation. We should keep up the good work with good preparations</w:t>
      </w:r>
      <w:r>
        <w:rPr>
          <w:sz w:val="20"/>
        </w:rPr>
        <w:br/>
        <w:t xml:space="preserve">Thanks to the Norwegian guys for doing the test run because you really need to try this out in a dry run before you can work efficiently in two windows at the same time and understand where all google docs are saved. The test run really helped to get a feel of how to </w:t>
      </w:r>
      <w:proofErr w:type="gramStart"/>
      <w:r>
        <w:rPr>
          <w:sz w:val="20"/>
        </w:rPr>
        <w:t>mute</w:t>
      </w:r>
      <w:proofErr w:type="gramEnd"/>
      <w:r>
        <w:rPr>
          <w:sz w:val="20"/>
        </w:rPr>
        <w:t xml:space="preserve"> the microphone etc.</w:t>
      </w:r>
    </w:p>
    <w:p w:rsidR="00E5673D" w:rsidRDefault="001210F4">
      <w:pPr>
        <w:spacing w:line="240" w:lineRule="auto"/>
      </w:pPr>
      <w:bookmarkStart w:id="0" w:name="_GoBack"/>
      <w:bookmarkEnd w:id="0"/>
      <w:r>
        <w:rPr>
          <w:noProof/>
        </w:rPr>
        <w:lastRenderedPageBreak/>
        <w:drawing>
          <wp:anchor distT="0" distB="0" distL="0" distR="0" simplePos="0" relativeHeight="251658240" behindDoc="0" locked="0" layoutInCell="0" hidden="0" allowOverlap="0">
            <wp:simplePos x="0" y="0"/>
            <wp:positionH relativeFrom="margin">
              <wp:posOffset>635</wp:posOffset>
            </wp:positionH>
            <wp:positionV relativeFrom="paragraph">
              <wp:posOffset>0</wp:posOffset>
            </wp:positionV>
            <wp:extent cx="8228330" cy="6090920"/>
            <wp:effectExtent l="0" t="0" r="0" b="0"/>
            <wp:wrapSquare wrapText="bothSides"/>
            <wp:docPr id="1" name="image00.jpg"/>
            <wp:cNvGraphicFramePr/>
            <a:graphic xmlns:a="http://schemas.openxmlformats.org/drawingml/2006/main">
              <a:graphicData uri="http://schemas.openxmlformats.org/drawingml/2006/picture">
                <pic:pic xmlns:pic="http://schemas.openxmlformats.org/drawingml/2006/picture">
                  <pic:nvPicPr>
                    <pic:cNvPr id="0" name="image00.jpg"/>
                    <pic:cNvPicPr preferRelativeResize="0"/>
                  </pic:nvPicPr>
                  <pic:blipFill>
                    <a:blip r:embed="rId7"/>
                    <a:stretch>
                      <a:fillRect/>
                    </a:stretch>
                  </pic:blipFill>
                  <pic:spPr>
                    <a:xfrm>
                      <a:off x="0" y="0"/>
                      <a:ext cx="8228330" cy="6090920"/>
                    </a:xfrm>
                    <a:prstGeom prst="rect">
                      <a:avLst/>
                    </a:prstGeom>
                  </pic:spPr>
                </pic:pic>
              </a:graphicData>
            </a:graphic>
          </wp:anchor>
        </w:drawing>
      </w:r>
    </w:p>
    <w:p w:rsidR="00E5673D" w:rsidRDefault="00E5673D">
      <w:pPr>
        <w:pStyle w:val="Overskrift2"/>
        <w:numPr>
          <w:ilvl w:val="1"/>
          <w:numId w:val="1"/>
        </w:numPr>
        <w:spacing w:line="240" w:lineRule="auto"/>
        <w:ind w:left="0"/>
      </w:pPr>
    </w:p>
    <w:p w:rsidR="00E5673D" w:rsidRDefault="001210F4">
      <w:pPr>
        <w:spacing w:after="0" w:line="240" w:lineRule="auto"/>
      </w:pPr>
      <w:r>
        <w:rPr>
          <w:noProof/>
        </w:rPr>
        <w:lastRenderedPageBreak/>
        <w:drawing>
          <wp:anchor distT="0" distB="0" distL="0" distR="0" simplePos="0" relativeHeight="251659264" behindDoc="0" locked="0" layoutInCell="0" hidden="0" allowOverlap="0">
            <wp:simplePos x="0" y="0"/>
            <wp:positionH relativeFrom="margin">
              <wp:posOffset>47625</wp:posOffset>
            </wp:positionH>
            <wp:positionV relativeFrom="paragraph">
              <wp:posOffset>27305</wp:posOffset>
            </wp:positionV>
            <wp:extent cx="8228330" cy="5564505"/>
            <wp:effectExtent l="0" t="0" r="0" b="0"/>
            <wp:wrapSquare wrapText="bothSides"/>
            <wp:docPr id="2" name="image01.jpg"/>
            <wp:cNvGraphicFramePr/>
            <a:graphic xmlns:a="http://schemas.openxmlformats.org/drawingml/2006/main">
              <a:graphicData uri="http://schemas.openxmlformats.org/drawingml/2006/picture">
                <pic:pic xmlns:pic="http://schemas.openxmlformats.org/drawingml/2006/picture">
                  <pic:nvPicPr>
                    <pic:cNvPr id="0" name="image01.jpg"/>
                    <pic:cNvPicPr preferRelativeResize="0"/>
                  </pic:nvPicPr>
                  <pic:blipFill>
                    <a:blip r:embed="rId8"/>
                    <a:stretch>
                      <a:fillRect/>
                    </a:stretch>
                  </pic:blipFill>
                  <pic:spPr>
                    <a:xfrm>
                      <a:off x="0" y="0"/>
                      <a:ext cx="8228330" cy="5564505"/>
                    </a:xfrm>
                    <a:prstGeom prst="rect">
                      <a:avLst/>
                    </a:prstGeom>
                  </pic:spPr>
                </pic:pic>
              </a:graphicData>
            </a:graphic>
          </wp:anchor>
        </w:drawing>
      </w:r>
    </w:p>
    <w:p w:rsidR="00E5673D" w:rsidRDefault="001210F4">
      <w:r>
        <w:br w:type="page"/>
      </w:r>
    </w:p>
    <w:p w:rsidR="00E5673D" w:rsidRDefault="00E5673D">
      <w:pPr>
        <w:spacing w:after="0" w:line="240" w:lineRule="auto"/>
      </w:pPr>
    </w:p>
    <w:p w:rsidR="00E5673D" w:rsidRDefault="00E5673D">
      <w:pPr>
        <w:spacing w:line="240" w:lineRule="auto"/>
      </w:pPr>
    </w:p>
    <w:p w:rsidR="00E5673D" w:rsidRDefault="00E5673D">
      <w:pPr>
        <w:spacing w:line="240" w:lineRule="auto"/>
      </w:pPr>
    </w:p>
    <w:p w:rsidR="00E5673D" w:rsidRDefault="00E5673D">
      <w:pPr>
        <w:spacing w:line="240" w:lineRule="auto"/>
      </w:pPr>
    </w:p>
    <w:p w:rsidR="00E5673D" w:rsidRDefault="001210F4">
      <w:pPr>
        <w:spacing w:line="240" w:lineRule="auto"/>
      </w:pPr>
      <w:r>
        <w:rPr>
          <w:b/>
        </w:rPr>
        <w:t>Write down your views and your suggestions for improvements in relation to the session execution phase.</w:t>
      </w:r>
    </w:p>
    <w:p w:rsidR="00E5673D" w:rsidRDefault="001210F4">
      <w:r>
        <w:rPr>
          <w:sz w:val="20"/>
        </w:rPr>
        <w:t xml:space="preserve">"We might still have to find the right way to </w:t>
      </w:r>
      <w:proofErr w:type="gramStart"/>
      <w:r>
        <w:rPr>
          <w:sz w:val="20"/>
        </w:rPr>
        <w:t>make</w:t>
      </w:r>
      <w:proofErr w:type="gramEnd"/>
      <w:r>
        <w:rPr>
          <w:sz w:val="20"/>
        </w:rPr>
        <w:t xml:space="preserve"> sure that every written comment is taken up (as Anne pointed out in the evaluation) - is this everyone owns responsibility, the responsibility of the facilitator.</w:t>
      </w:r>
    </w:p>
    <w:p w:rsidR="00E5673D" w:rsidRDefault="001210F4">
      <w:r>
        <w:rPr>
          <w:sz w:val="20"/>
        </w:rPr>
        <w:t xml:space="preserve">Other questions are - should we speak if somebody is writing or vice versa (?) - what is in this regard the </w:t>
      </w:r>
      <w:proofErr w:type="gramStart"/>
      <w:r>
        <w:rPr>
          <w:sz w:val="20"/>
        </w:rPr>
        <w:t>""</w:t>
      </w:r>
      <w:proofErr w:type="gramEnd"/>
      <w:r>
        <w:rPr>
          <w:sz w:val="20"/>
        </w:rPr>
        <w:t xml:space="preserve">right netiquette""(?) </w:t>
      </w:r>
    </w:p>
    <w:p w:rsidR="00E5673D" w:rsidRDefault="001210F4">
      <w:r>
        <w:rPr>
          <w:sz w:val="20"/>
        </w:rPr>
        <w:t>However probably we find out about it during the next sessions - if we give our self a bit time for this kind of reflection. "</w:t>
      </w:r>
    </w:p>
    <w:p w:rsidR="00E5673D" w:rsidRDefault="001210F4">
      <w:r>
        <w:rPr>
          <w:sz w:val="20"/>
        </w:rPr>
        <w:t>I just want to highlight the excellent and competent work of the facilitators.</w:t>
      </w:r>
    </w:p>
    <w:p w:rsidR="00E5673D" w:rsidRDefault="001210F4">
      <w:r>
        <w:rPr>
          <w:sz w:val="20"/>
        </w:rPr>
        <w:t>1) Everybody were present and worked hard to obtain good results.</w:t>
      </w:r>
    </w:p>
    <w:p w:rsidR="00E5673D" w:rsidRDefault="001210F4">
      <w:r>
        <w:rPr>
          <w:sz w:val="20"/>
        </w:rPr>
        <w:t>2) The AC technology worked well, only minor stops and small sound problems.</w:t>
      </w:r>
    </w:p>
    <w:p w:rsidR="00E5673D" w:rsidRDefault="001210F4">
      <w:r>
        <w:rPr>
          <w:sz w:val="20"/>
        </w:rPr>
        <w:t>3) Google docs functioned well, but sometimes the cursor became misplaced in the text.</w:t>
      </w:r>
    </w:p>
    <w:p w:rsidR="00E5673D" w:rsidRDefault="001210F4">
      <w:r>
        <w:rPr>
          <w:sz w:val="20"/>
        </w:rPr>
        <w:t xml:space="preserve">4) It is challenging to </w:t>
      </w:r>
      <w:proofErr w:type="gramStart"/>
      <w:r>
        <w:rPr>
          <w:sz w:val="20"/>
        </w:rPr>
        <w:t>lead</w:t>
      </w:r>
      <w:proofErr w:type="gramEnd"/>
      <w:r>
        <w:rPr>
          <w:sz w:val="20"/>
        </w:rPr>
        <w:t xml:space="preserve"> the meeting in a breakout room. I.e. to decide when to </w:t>
      </w:r>
      <w:proofErr w:type="gramStart"/>
      <w:r>
        <w:rPr>
          <w:sz w:val="20"/>
        </w:rPr>
        <w:t>talk</w:t>
      </w:r>
      <w:proofErr w:type="gramEnd"/>
      <w:r>
        <w:rPr>
          <w:sz w:val="20"/>
        </w:rPr>
        <w:t xml:space="preserve"> and when to let people write in GD or to invite other to talk. Now everybody waited for their turn to contribute. may </w:t>
      </w:r>
      <w:proofErr w:type="gramStart"/>
      <w:r>
        <w:rPr>
          <w:sz w:val="20"/>
        </w:rPr>
        <w:t>be</w:t>
      </w:r>
      <w:proofErr w:type="gramEnd"/>
      <w:r>
        <w:rPr>
          <w:sz w:val="20"/>
        </w:rPr>
        <w:t xml:space="preserve"> it is better to use the awareness button and let people talk if they have something to comment on etc. Of cause the technology is new and better training will make it easier to use it.</w:t>
      </w:r>
    </w:p>
    <w:p w:rsidR="00E5673D" w:rsidRDefault="001210F4">
      <w:r>
        <w:rPr>
          <w:sz w:val="20"/>
        </w:rPr>
        <w:t xml:space="preserve">5) It is challenging to bring forward results in the common sessions. To me it seems that what comes up will only </w:t>
      </w:r>
      <w:proofErr w:type="gramStart"/>
      <w:r>
        <w:rPr>
          <w:sz w:val="20"/>
        </w:rPr>
        <w:t>be</w:t>
      </w:r>
      <w:proofErr w:type="gramEnd"/>
      <w:r>
        <w:rPr>
          <w:sz w:val="20"/>
        </w:rPr>
        <w:t xml:space="preserve"> the top of the iceberg.</w:t>
      </w:r>
    </w:p>
    <w:p w:rsidR="00E5673D" w:rsidRDefault="001210F4">
      <w:r>
        <w:rPr>
          <w:sz w:val="20"/>
        </w:rPr>
        <w:t>Google Docs worked well, (but I am not quite familiar with the structure yet).</w:t>
      </w:r>
    </w:p>
    <w:p w:rsidR="00E5673D" w:rsidRDefault="001210F4">
      <w:r>
        <w:rPr>
          <w:sz w:val="20"/>
        </w:rPr>
        <w:t xml:space="preserve">I think that we can have even </w:t>
      </w:r>
      <w:proofErr w:type="gramStart"/>
      <w:r>
        <w:rPr>
          <w:sz w:val="20"/>
        </w:rPr>
        <w:t>more</w:t>
      </w:r>
      <w:proofErr w:type="gramEnd"/>
      <w:r>
        <w:rPr>
          <w:sz w:val="20"/>
        </w:rPr>
        <w:t xml:space="preserve"> focus on the actual deliveries in each session and the final deliveries after all sessions have been finished, the business plan and the new design document for Vitae. There should also </w:t>
      </w:r>
      <w:proofErr w:type="gramStart"/>
      <w:r>
        <w:rPr>
          <w:sz w:val="20"/>
        </w:rPr>
        <w:t>be</w:t>
      </w:r>
      <w:proofErr w:type="gramEnd"/>
      <w:r>
        <w:rPr>
          <w:sz w:val="20"/>
        </w:rPr>
        <w:t xml:space="preserve"> even more focus on filling in the action list and the decision list, helping us to focus on things to be done and the decisions that have been made and their future implications in the next sessions.</w:t>
      </w:r>
    </w:p>
    <w:p w:rsidR="00E5673D" w:rsidRDefault="001210F4">
      <w:r>
        <w:rPr>
          <w:sz w:val="20"/>
        </w:rPr>
        <w:t xml:space="preserve">I do not know how this can </w:t>
      </w:r>
      <w:proofErr w:type="gramStart"/>
      <w:r>
        <w:rPr>
          <w:sz w:val="20"/>
        </w:rPr>
        <w:t>be</w:t>
      </w:r>
      <w:proofErr w:type="gramEnd"/>
      <w:r>
        <w:rPr>
          <w:sz w:val="20"/>
        </w:rPr>
        <w:t xml:space="preserve"> changed but being interrupted in a fruitful session in order to have a break can be problematic I guess. </w:t>
      </w:r>
    </w:p>
    <w:p w:rsidR="00E5673D" w:rsidRDefault="00E5673D"/>
    <w:p w:rsidR="00E5673D" w:rsidRDefault="00E5673D">
      <w:pPr>
        <w:spacing w:line="240" w:lineRule="auto"/>
      </w:pPr>
    </w:p>
    <w:p w:rsidR="00E5673D" w:rsidRDefault="00E5673D">
      <w:pPr>
        <w:spacing w:line="240" w:lineRule="auto"/>
      </w:pPr>
    </w:p>
    <w:p w:rsidR="00E5673D" w:rsidRDefault="00E5673D">
      <w:pPr>
        <w:pStyle w:val="Overskrift2"/>
        <w:numPr>
          <w:ilvl w:val="1"/>
          <w:numId w:val="1"/>
        </w:numPr>
        <w:spacing w:line="240" w:lineRule="auto"/>
        <w:ind w:left="0"/>
      </w:pPr>
    </w:p>
    <w:p w:rsidR="00E5673D" w:rsidRDefault="001210F4">
      <w:pPr>
        <w:spacing w:after="0" w:line="240" w:lineRule="auto"/>
      </w:pPr>
      <w:r>
        <w:rPr>
          <w:b/>
        </w:rPr>
        <w:t>Write down your views and your suggestions for improvements in relation to the session conclusion phase.</w:t>
      </w:r>
    </w:p>
    <w:p w:rsidR="00E5673D" w:rsidRDefault="001210F4">
      <w:pPr>
        <w:spacing w:after="0" w:line="240" w:lineRule="auto"/>
      </w:pPr>
      <w:r>
        <w:t xml:space="preserve">I am not </w:t>
      </w:r>
      <w:proofErr w:type="gramStart"/>
      <w:r>
        <w:t>100%</w:t>
      </w:r>
      <w:proofErr w:type="gramEnd"/>
      <w:r>
        <w:t xml:space="preserve"> sure about the outcome of the business plan group - as we were mainly dealing with questions in the common session. Maybe we should encourage people to </w:t>
      </w:r>
      <w:proofErr w:type="gramStart"/>
      <w:r>
        <w:t>ask</w:t>
      </w:r>
      <w:proofErr w:type="gramEnd"/>
      <w:r>
        <w:t xml:space="preserve"> such questions as early as possible in the breaks - so they can be taken up in the group work . , </w:t>
      </w:r>
    </w:p>
    <w:p w:rsidR="00E5673D" w:rsidRDefault="001210F4">
      <w:pPr>
        <w:spacing w:after="0" w:line="240" w:lineRule="auto"/>
      </w:pPr>
      <w:r>
        <w:t xml:space="preserve">I am not </w:t>
      </w:r>
      <w:proofErr w:type="gramStart"/>
      <w:r>
        <w:t>100%</w:t>
      </w:r>
      <w:proofErr w:type="gramEnd"/>
      <w:r>
        <w:t xml:space="preserve"> sure if the other group got the picture about the vitae group - I would be curious about their perspective. </w:t>
      </w:r>
    </w:p>
    <w:p w:rsidR="00E5673D" w:rsidRDefault="001210F4">
      <w:pPr>
        <w:spacing w:after="0" w:line="240" w:lineRule="auto"/>
      </w:pPr>
      <w:r>
        <w:t>Low volume from some of the participants and a less than optimal set up for my mike meant that I didn't quite hear everything that went on in the other group.</w:t>
      </w:r>
    </w:p>
    <w:p w:rsidR="00E5673D" w:rsidRDefault="001210F4">
      <w:pPr>
        <w:spacing w:after="0" w:line="240" w:lineRule="auto"/>
      </w:pPr>
      <w:r>
        <w:t xml:space="preserve">My comments are related to the one I had for preparation. I think that the </w:t>
      </w:r>
      <w:proofErr w:type="gramStart"/>
      <w:r>
        <w:t>more</w:t>
      </w:r>
      <w:proofErr w:type="gramEnd"/>
      <w:r>
        <w:t xml:space="preserve"> prepared we are before the session, the better discussions we will have both within each breakout sessions and also for the common sessions.</w:t>
      </w:r>
      <w:r>
        <w:br/>
        <w:t>Now I think that we got as much out of it as was possible under the circumstances.</w:t>
      </w:r>
    </w:p>
    <w:p w:rsidR="00E5673D" w:rsidRDefault="001210F4">
      <w:pPr>
        <w:spacing w:after="0" w:line="240" w:lineRule="auto"/>
      </w:pPr>
      <w:r>
        <w:t xml:space="preserve">We should perhaps give some </w:t>
      </w:r>
      <w:proofErr w:type="gramStart"/>
      <w:r>
        <w:t>more</w:t>
      </w:r>
      <w:proofErr w:type="gramEnd"/>
      <w:r>
        <w:t xml:space="preserve"> information about how the groups will present what they have done for each other, so we bring out what is most relevant from each group.</w:t>
      </w:r>
    </w:p>
    <w:p w:rsidR="00E5673D" w:rsidRDefault="001210F4">
      <w:pPr>
        <w:spacing w:after="0" w:line="240" w:lineRule="auto"/>
      </w:pPr>
      <w:r>
        <w:t xml:space="preserve">I think there is room for improvement in the presentation of results to the other group. The reason may </w:t>
      </w:r>
      <w:proofErr w:type="gramStart"/>
      <w:r>
        <w:t>be</w:t>
      </w:r>
      <w:proofErr w:type="gramEnd"/>
      <w:r>
        <w:t xml:space="preserve"> that we went directly from the brainstorming to the presentation without time to structure our presentation. Perhaps a break is needed for figuring out who is going to present what.</w:t>
      </w:r>
    </w:p>
    <w:p w:rsidR="00E5673D" w:rsidRDefault="00E5673D">
      <w:pPr>
        <w:spacing w:after="0" w:line="240" w:lineRule="auto"/>
      </w:pPr>
    </w:p>
    <w:p w:rsidR="00E5673D" w:rsidRDefault="00E5673D">
      <w:pPr>
        <w:pStyle w:val="Overskrift2"/>
        <w:numPr>
          <w:ilvl w:val="1"/>
          <w:numId w:val="1"/>
        </w:numPr>
        <w:spacing w:line="240" w:lineRule="auto"/>
        <w:ind w:left="0"/>
      </w:pPr>
    </w:p>
    <w:p w:rsidR="00E5673D" w:rsidRDefault="001210F4">
      <w:pPr>
        <w:pStyle w:val="Overskrift2"/>
        <w:numPr>
          <w:ilvl w:val="1"/>
          <w:numId w:val="1"/>
        </w:numPr>
        <w:spacing w:line="240" w:lineRule="auto"/>
        <w:ind w:left="0"/>
      </w:pPr>
      <w:r>
        <w:rPr>
          <w:sz w:val="22"/>
        </w:rPr>
        <w:t>Write down your views and your suggestions for improvements in relation to tools (Adobe Connect Pro, Google Docs, etc.) used in this project.</w:t>
      </w:r>
    </w:p>
    <w:p w:rsidR="00E5673D" w:rsidRDefault="001210F4">
      <w:pPr>
        <w:pStyle w:val="Overskrift2"/>
        <w:numPr>
          <w:ilvl w:val="1"/>
          <w:numId w:val="1"/>
        </w:numPr>
        <w:spacing w:line="240" w:lineRule="auto"/>
        <w:ind w:left="0"/>
      </w:pPr>
      <w:r>
        <w:rPr>
          <w:b w:val="0"/>
          <w:sz w:val="20"/>
        </w:rPr>
        <w:t xml:space="preserve">The collaborative aspect is the strong point of Google docs The weaker point is the navigation - so we have to </w:t>
      </w:r>
      <w:proofErr w:type="gramStart"/>
      <w:r>
        <w:rPr>
          <w:b w:val="0"/>
          <w:sz w:val="20"/>
        </w:rPr>
        <w:t>be</w:t>
      </w:r>
      <w:proofErr w:type="gramEnd"/>
      <w:r>
        <w:rPr>
          <w:b w:val="0"/>
          <w:sz w:val="20"/>
        </w:rPr>
        <w:t xml:space="preserve"> very much aware of file names and what we put in what folder. </w:t>
      </w:r>
    </w:p>
    <w:p w:rsidR="00E5673D" w:rsidRDefault="001210F4">
      <w:pPr>
        <w:pStyle w:val="Overskrift2"/>
        <w:numPr>
          <w:ilvl w:val="1"/>
          <w:numId w:val="1"/>
        </w:numPr>
        <w:spacing w:line="240" w:lineRule="auto"/>
        <w:ind w:left="0"/>
      </w:pPr>
      <w:r>
        <w:rPr>
          <w:b w:val="0"/>
          <w:sz w:val="20"/>
        </w:rPr>
        <w:t xml:space="preserve">It would </w:t>
      </w:r>
      <w:proofErr w:type="gramStart"/>
      <w:r>
        <w:rPr>
          <w:b w:val="0"/>
          <w:sz w:val="20"/>
        </w:rPr>
        <w:t>be</w:t>
      </w:r>
      <w:proofErr w:type="gramEnd"/>
      <w:r>
        <w:rPr>
          <w:b w:val="0"/>
          <w:sz w:val="20"/>
        </w:rPr>
        <w:t xml:space="preserve"> great if by default the microphones could be switched off - so that everybody is only using the mic, when he or she is speaking</w:t>
      </w:r>
    </w:p>
    <w:p w:rsidR="00E5673D" w:rsidRDefault="001210F4">
      <w:pPr>
        <w:pStyle w:val="Overskrift2"/>
        <w:numPr>
          <w:ilvl w:val="1"/>
          <w:numId w:val="1"/>
        </w:numPr>
        <w:spacing w:line="240" w:lineRule="auto"/>
        <w:ind w:left="0"/>
      </w:pPr>
      <w:r>
        <w:rPr>
          <w:b w:val="0"/>
          <w:sz w:val="20"/>
        </w:rPr>
        <w:t xml:space="preserve">You cannot improve either tool since they are third party. But sometimes in Google docs the cursor does not indicate where the text is going to go. Having experienced this several times now I think it is the presence of tables which disrupts the positioning of the cursor. This can </w:t>
      </w:r>
      <w:proofErr w:type="gramStart"/>
      <w:r>
        <w:rPr>
          <w:b w:val="0"/>
          <w:sz w:val="20"/>
        </w:rPr>
        <w:t>be</w:t>
      </w:r>
      <w:proofErr w:type="gramEnd"/>
      <w:r>
        <w:rPr>
          <w:b w:val="0"/>
          <w:sz w:val="20"/>
        </w:rPr>
        <w:t xml:space="preserve"> confusing.</w:t>
      </w:r>
    </w:p>
    <w:p w:rsidR="00E5673D" w:rsidRDefault="001210F4">
      <w:r>
        <w:rPr>
          <w:sz w:val="20"/>
        </w:rPr>
        <w:t>Just after we left out from the breakout to the common conference room (this was also happened when we enter on the breakouts), all micros was initialy opened which caused a initial confusion.</w:t>
      </w:r>
      <w:r>
        <w:rPr>
          <w:sz w:val="20"/>
        </w:rPr>
        <w:br/>
        <w:t xml:space="preserve">We all are aware of that belaviour by now, so I believe that this will not </w:t>
      </w:r>
      <w:proofErr w:type="gramStart"/>
      <w:r>
        <w:rPr>
          <w:sz w:val="20"/>
        </w:rPr>
        <w:t>be</w:t>
      </w:r>
      <w:proofErr w:type="gramEnd"/>
      <w:r>
        <w:rPr>
          <w:sz w:val="20"/>
        </w:rPr>
        <w:t xml:space="preserve"> a problem, but I wonder if it is possible to configure the Adobe Connect Pro to behave differently when the users enter (or leave from) the breakouts to (or from), in such way that the micros goes shut-off.As said befor both Google Docs and Adobe Connect worked reasonably well.</w:t>
      </w:r>
      <w:r>
        <w:rPr>
          <w:sz w:val="20"/>
        </w:rPr>
        <w:br/>
        <w:t xml:space="preserve">I think they can </w:t>
      </w:r>
      <w:proofErr w:type="gramStart"/>
      <w:r>
        <w:rPr>
          <w:sz w:val="20"/>
        </w:rPr>
        <w:t>be</w:t>
      </w:r>
      <w:proofErr w:type="gramEnd"/>
      <w:r>
        <w:rPr>
          <w:sz w:val="20"/>
        </w:rPr>
        <w:t xml:space="preserve"> used more effectively when we have more practice in using them.</w:t>
      </w:r>
      <w:r>
        <w:rPr>
          <w:sz w:val="20"/>
        </w:rPr>
        <w:br/>
      </w:r>
      <w:r>
        <w:rPr>
          <w:sz w:val="20"/>
        </w:rPr>
        <w:lastRenderedPageBreak/>
        <w:t xml:space="preserve">One special effect for us sitting in Trondheim, </w:t>
      </w:r>
      <w:proofErr w:type="gramStart"/>
      <w:r>
        <w:rPr>
          <w:sz w:val="20"/>
        </w:rPr>
        <w:t>is  that</w:t>
      </w:r>
      <w:proofErr w:type="gramEnd"/>
      <w:r>
        <w:rPr>
          <w:sz w:val="20"/>
        </w:rPr>
        <w:t xml:space="preserve"> we both hear the talk in the room for both breakout sessions at the same time and that there is a delay from the sound is made in the room and until it is heard in the headset. On the other hand working in the CCD-room is very useful for coordinating all the activities. May </w:t>
      </w:r>
      <w:proofErr w:type="gramStart"/>
      <w:r>
        <w:rPr>
          <w:sz w:val="20"/>
        </w:rPr>
        <w:t>be</w:t>
      </w:r>
      <w:proofErr w:type="gramEnd"/>
      <w:r>
        <w:rPr>
          <w:sz w:val="20"/>
        </w:rPr>
        <w:t xml:space="preserve"> we should try to divide the group into three:</w:t>
      </w:r>
      <w:r>
        <w:rPr>
          <w:sz w:val="20"/>
        </w:rPr>
        <w:br/>
        <w:t>1)  Session leadership and technology steering in one group in the CCD-room</w:t>
      </w:r>
      <w:r>
        <w:rPr>
          <w:sz w:val="20"/>
        </w:rPr>
        <w:br/>
        <w:t>2) The Vitae group</w:t>
      </w:r>
      <w:r>
        <w:rPr>
          <w:sz w:val="20"/>
        </w:rPr>
        <w:br/>
        <w:t>3) The Business plan group</w:t>
      </w:r>
      <w:r>
        <w:rPr>
          <w:sz w:val="20"/>
        </w:rPr>
        <w:br/>
        <w:t>in different rooms.</w:t>
      </w:r>
    </w:p>
    <w:p w:rsidR="00E5673D" w:rsidRDefault="001210F4">
      <w:r>
        <w:rPr>
          <w:sz w:val="20"/>
        </w:rPr>
        <w:t>I think that we need to spend time to identify the relevant documents and give everybody the opportunity to go there and open them before we start talking about them. Showing them in Connect (by moderator) helps avoid misunderstandings</w:t>
      </w:r>
    </w:p>
    <w:p w:rsidR="00E5673D" w:rsidRDefault="00E5673D">
      <w:pPr>
        <w:pStyle w:val="Overskrift2"/>
        <w:numPr>
          <w:ilvl w:val="1"/>
          <w:numId w:val="1"/>
        </w:numPr>
        <w:spacing w:line="240" w:lineRule="auto"/>
        <w:ind w:left="0"/>
      </w:pPr>
    </w:p>
    <w:p w:rsidR="00E5673D" w:rsidRDefault="001210F4">
      <w:pPr>
        <w:pStyle w:val="Overskrift2"/>
        <w:numPr>
          <w:ilvl w:val="1"/>
          <w:numId w:val="1"/>
        </w:numPr>
        <w:spacing w:line="240" w:lineRule="auto"/>
        <w:ind w:left="0"/>
      </w:pPr>
      <w:r>
        <w:rPr>
          <w:sz w:val="22"/>
        </w:rPr>
        <w:t>Write down your views and your suggestions for improvements in relation to Distributed Concurrent Design in general.</w:t>
      </w:r>
    </w:p>
    <w:p w:rsidR="00E5673D" w:rsidRDefault="001210F4">
      <w:pPr>
        <w:pStyle w:val="Overskrift2"/>
        <w:numPr>
          <w:ilvl w:val="1"/>
          <w:numId w:val="1"/>
        </w:numPr>
        <w:spacing w:line="240" w:lineRule="auto"/>
        <w:ind w:left="0"/>
      </w:pPr>
      <w:r>
        <w:rPr>
          <w:b w:val="0"/>
          <w:sz w:val="20"/>
        </w:rPr>
        <w:t xml:space="preserve">Too early to give comments here - lets see how it goes </w:t>
      </w:r>
      <w:proofErr w:type="gramStart"/>
      <w:r>
        <w:rPr>
          <w:b w:val="0"/>
          <w:sz w:val="20"/>
        </w:rPr>
        <w:t>on ;</w:t>
      </w:r>
      <w:proofErr w:type="gramEnd"/>
      <w:r>
        <w:rPr>
          <w:b w:val="0"/>
          <w:sz w:val="20"/>
        </w:rPr>
        <w:t>-)</w:t>
      </w:r>
    </w:p>
    <w:p w:rsidR="00E5673D" w:rsidRDefault="001210F4">
      <w:pPr>
        <w:pStyle w:val="Overskrift2"/>
        <w:numPr>
          <w:ilvl w:val="1"/>
          <w:numId w:val="1"/>
        </w:numPr>
        <w:spacing w:line="240" w:lineRule="auto"/>
        <w:ind w:left="0"/>
      </w:pPr>
      <w:r>
        <w:rPr>
          <w:b w:val="0"/>
          <w:sz w:val="20"/>
        </w:rPr>
        <w:t>It seemed to work quite well but I think it's difficult to assess until we have been through the whole process and can look back and say whether we produced a good product or not.</w:t>
      </w:r>
    </w:p>
    <w:p w:rsidR="00E5673D" w:rsidRDefault="001210F4">
      <w:pPr>
        <w:pStyle w:val="Overskrift2"/>
        <w:numPr>
          <w:ilvl w:val="1"/>
          <w:numId w:val="1"/>
        </w:numPr>
        <w:spacing w:line="240" w:lineRule="auto"/>
        <w:ind w:left="0"/>
      </w:pPr>
      <w:r>
        <w:rPr>
          <w:b w:val="0"/>
          <w:sz w:val="20"/>
        </w:rPr>
        <w:t xml:space="preserve">Very few things could </w:t>
      </w:r>
      <w:proofErr w:type="gramStart"/>
      <w:r>
        <w:rPr>
          <w:b w:val="0"/>
          <w:sz w:val="20"/>
        </w:rPr>
        <w:t>be</w:t>
      </w:r>
      <w:proofErr w:type="gramEnd"/>
      <w:r>
        <w:rPr>
          <w:b w:val="0"/>
          <w:sz w:val="20"/>
        </w:rPr>
        <w:t xml:space="preserve"> improved, since the Partners involved on the session organisation have already done  great work on the organisation and a great effort on the implementation of it.</w:t>
      </w:r>
    </w:p>
    <w:p w:rsidR="00E5673D" w:rsidRDefault="001210F4">
      <w:pPr>
        <w:pStyle w:val="Overskrift2"/>
        <w:numPr>
          <w:ilvl w:val="1"/>
          <w:numId w:val="1"/>
        </w:numPr>
        <w:spacing w:line="240" w:lineRule="auto"/>
        <w:ind w:left="0"/>
      </w:pPr>
      <w:r>
        <w:rPr>
          <w:b w:val="0"/>
          <w:sz w:val="20"/>
        </w:rPr>
        <w:t xml:space="preserve">My opinion is that the session plan and the strict structure of the work is needed to </w:t>
      </w:r>
      <w:proofErr w:type="gramStart"/>
      <w:r>
        <w:rPr>
          <w:b w:val="0"/>
          <w:sz w:val="20"/>
        </w:rPr>
        <w:t>be</w:t>
      </w:r>
      <w:proofErr w:type="gramEnd"/>
      <w:r>
        <w:rPr>
          <w:b w:val="0"/>
          <w:sz w:val="20"/>
        </w:rPr>
        <w:t xml:space="preserve"> able to focus on the each task to be solved and discussed.</w:t>
      </w:r>
      <w:r>
        <w:rPr>
          <w:b w:val="0"/>
          <w:sz w:val="20"/>
        </w:rPr>
        <w:br/>
        <w:t xml:space="preserve">I have problem with the Decission List, Exception handling etc. I think that such events should </w:t>
      </w:r>
      <w:proofErr w:type="gramStart"/>
      <w:r>
        <w:rPr>
          <w:b w:val="0"/>
          <w:sz w:val="20"/>
        </w:rPr>
        <w:t>be</w:t>
      </w:r>
      <w:proofErr w:type="gramEnd"/>
      <w:r>
        <w:rPr>
          <w:b w:val="0"/>
          <w:sz w:val="20"/>
        </w:rPr>
        <w:t xml:space="preserve"> integrated into the plans for each subject, i.e. the Vitae course development or the Business plan (or in sub-plans that might arise for instance a plan for the CoP, for Cultural adaptions etc.) In that way the responsible persons in each team will try to follow up the decision when they work with the documents after the sessions. ( I.e. having all the needed information easily available in one place.)</w:t>
      </w:r>
    </w:p>
    <w:p w:rsidR="00E5673D" w:rsidRDefault="001210F4">
      <w:r>
        <w:rPr>
          <w:sz w:val="20"/>
        </w:rPr>
        <w:t>I think the advantage is that after the the meeting we have a written verison of the brainstorming exercise that went on in the meeting.</w:t>
      </w:r>
    </w:p>
    <w:p w:rsidR="00E5673D" w:rsidRDefault="00E5673D"/>
    <w:p w:rsidR="00E5673D" w:rsidRDefault="001210F4">
      <w:pPr>
        <w:pStyle w:val="Overskrift2"/>
        <w:numPr>
          <w:ilvl w:val="1"/>
          <w:numId w:val="1"/>
        </w:numPr>
        <w:spacing w:line="240" w:lineRule="auto"/>
        <w:ind w:left="0"/>
      </w:pPr>
      <w:r>
        <w:rPr>
          <w:sz w:val="28"/>
        </w:rPr>
        <w:t>Generally about Distributed Concurrent Design</w:t>
      </w:r>
    </w:p>
    <w:p w:rsidR="00E5673D" w:rsidRDefault="001210F4">
      <w:pPr>
        <w:pStyle w:val="Overskrift2"/>
        <w:numPr>
          <w:ilvl w:val="1"/>
          <w:numId w:val="1"/>
        </w:numPr>
        <w:spacing w:line="240" w:lineRule="auto"/>
        <w:ind w:left="0"/>
      </w:pPr>
      <w:r>
        <w:rPr>
          <w:sz w:val="28"/>
        </w:rPr>
        <w:t>Thank you very much for your help!</w:t>
      </w:r>
    </w:p>
    <w:p w:rsidR="00E5673D" w:rsidRDefault="00E5673D">
      <w:pPr>
        <w:spacing w:after="0" w:line="240" w:lineRule="auto"/>
      </w:pPr>
    </w:p>
    <w:p w:rsidR="00E5673D" w:rsidRDefault="00E5673D"/>
    <w:sectPr w:rsidR="00E5673D">
      <w:pgSz w:w="15840" w:h="12240"/>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D53F78"/>
    <w:multiLevelType w:val="multilevel"/>
    <w:tmpl w:val="3508EF74"/>
    <w:lvl w:ilvl="0">
      <w:start w:val="1"/>
      <w:numFmt w:val="decimal"/>
      <w:lvlText w:val="%1"/>
      <w:lvlJc w:val="left"/>
      <w:pPr>
        <w:ind w:left="432" w:firstLine="0"/>
      </w:pPr>
      <w:rPr>
        <w:rFonts w:ascii="Times New Roman" w:eastAsia="Times New Roman" w:hAnsi="Times New Roman" w:cs="Times New Roman"/>
        <w:b w:val="0"/>
        <w:i w:val="0"/>
        <w:strike w:val="0"/>
        <w:color w:val="000000"/>
        <w:sz w:val="20"/>
        <w:highlight w:val="none"/>
        <w:u w:val="none"/>
        <w:vertAlign w:val="baseline"/>
      </w:rPr>
    </w:lvl>
    <w:lvl w:ilvl="1">
      <w:start w:val="1"/>
      <w:numFmt w:val="decimal"/>
      <w:lvlText w:val="%2"/>
      <w:lvlJc w:val="left"/>
      <w:pPr>
        <w:ind w:left="576" w:firstLine="0"/>
      </w:pPr>
      <w:rPr>
        <w:rFonts w:ascii="Times New Roman" w:eastAsia="Times New Roman" w:hAnsi="Times New Roman" w:cs="Times New Roman"/>
        <w:b w:val="0"/>
        <w:i w:val="0"/>
        <w:strike w:val="0"/>
        <w:color w:val="000000"/>
        <w:sz w:val="20"/>
        <w:highlight w:val="none"/>
        <w:u w:val="none"/>
        <w:vertAlign w:val="baseline"/>
      </w:rPr>
    </w:lvl>
    <w:lvl w:ilvl="2">
      <w:start w:val="1"/>
      <w:numFmt w:val="decimal"/>
      <w:lvlText w:val="%3"/>
      <w:lvlJc w:val="left"/>
      <w:pPr>
        <w:ind w:left="720" w:firstLine="0"/>
      </w:pPr>
      <w:rPr>
        <w:rFonts w:ascii="Times New Roman" w:eastAsia="Times New Roman" w:hAnsi="Times New Roman" w:cs="Times New Roman"/>
        <w:b w:val="0"/>
        <w:i w:val="0"/>
        <w:strike w:val="0"/>
        <w:color w:val="000000"/>
        <w:sz w:val="20"/>
        <w:highlight w:val="none"/>
        <w:u w:val="none"/>
        <w:vertAlign w:val="baseline"/>
      </w:rPr>
    </w:lvl>
    <w:lvl w:ilvl="3">
      <w:start w:val="1"/>
      <w:numFmt w:val="decimal"/>
      <w:lvlText w:val="%4"/>
      <w:lvlJc w:val="left"/>
      <w:pPr>
        <w:ind w:left="864" w:firstLine="0"/>
      </w:pPr>
      <w:rPr>
        <w:rFonts w:ascii="Times New Roman" w:eastAsia="Times New Roman" w:hAnsi="Times New Roman" w:cs="Times New Roman"/>
        <w:b w:val="0"/>
        <w:i w:val="0"/>
        <w:strike w:val="0"/>
        <w:color w:val="000000"/>
        <w:sz w:val="20"/>
        <w:highlight w:val="none"/>
        <w:u w:val="none"/>
        <w:vertAlign w:val="baseline"/>
      </w:rPr>
    </w:lvl>
    <w:lvl w:ilvl="4">
      <w:start w:val="1"/>
      <w:numFmt w:val="decimal"/>
      <w:lvlText w:val="%5"/>
      <w:lvlJc w:val="left"/>
      <w:pPr>
        <w:ind w:left="1008" w:firstLine="0"/>
      </w:pPr>
      <w:rPr>
        <w:rFonts w:ascii="Times New Roman" w:eastAsia="Times New Roman" w:hAnsi="Times New Roman" w:cs="Times New Roman"/>
        <w:b w:val="0"/>
        <w:i w:val="0"/>
        <w:strike w:val="0"/>
        <w:color w:val="000000"/>
        <w:sz w:val="20"/>
        <w:highlight w:val="none"/>
        <w:u w:val="none"/>
        <w:vertAlign w:val="baseline"/>
      </w:rPr>
    </w:lvl>
    <w:lvl w:ilvl="5">
      <w:start w:val="1"/>
      <w:numFmt w:val="decimal"/>
      <w:lvlText w:val="%6"/>
      <w:lvlJc w:val="left"/>
      <w:pPr>
        <w:ind w:left="1152" w:firstLine="0"/>
      </w:pPr>
      <w:rPr>
        <w:rFonts w:ascii="Times New Roman" w:eastAsia="Times New Roman" w:hAnsi="Times New Roman" w:cs="Times New Roman"/>
        <w:b w:val="0"/>
        <w:i w:val="0"/>
        <w:strike w:val="0"/>
        <w:color w:val="000000"/>
        <w:sz w:val="20"/>
        <w:highlight w:val="none"/>
        <w:u w:val="none"/>
        <w:vertAlign w:val="baseline"/>
      </w:rPr>
    </w:lvl>
    <w:lvl w:ilvl="6">
      <w:start w:val="1"/>
      <w:numFmt w:val="decimal"/>
      <w:lvlText w:val="%7"/>
      <w:lvlJc w:val="left"/>
      <w:pPr>
        <w:ind w:left="1296" w:firstLine="0"/>
      </w:pPr>
      <w:rPr>
        <w:rFonts w:ascii="Times New Roman" w:eastAsia="Times New Roman" w:hAnsi="Times New Roman" w:cs="Times New Roman"/>
        <w:b w:val="0"/>
        <w:i w:val="0"/>
        <w:strike w:val="0"/>
        <w:color w:val="000000"/>
        <w:sz w:val="20"/>
        <w:highlight w:val="none"/>
        <w:u w:val="none"/>
        <w:vertAlign w:val="baseline"/>
      </w:rPr>
    </w:lvl>
    <w:lvl w:ilvl="7">
      <w:start w:val="1"/>
      <w:numFmt w:val="decimal"/>
      <w:lvlText w:val="%8"/>
      <w:lvlJc w:val="left"/>
      <w:pPr>
        <w:ind w:left="1440" w:firstLine="0"/>
      </w:pPr>
      <w:rPr>
        <w:rFonts w:ascii="Times New Roman" w:eastAsia="Times New Roman" w:hAnsi="Times New Roman" w:cs="Times New Roman"/>
        <w:b w:val="0"/>
        <w:i w:val="0"/>
        <w:strike w:val="0"/>
        <w:color w:val="000000"/>
        <w:sz w:val="20"/>
        <w:highlight w:val="none"/>
        <w:u w:val="none"/>
        <w:vertAlign w:val="baseline"/>
      </w:rPr>
    </w:lvl>
    <w:lvl w:ilvl="8">
      <w:start w:val="1"/>
      <w:numFmt w:val="decimal"/>
      <w:lvlText w:val="%9"/>
      <w:lvlJc w:val="left"/>
      <w:pPr>
        <w:ind w:left="1584" w:firstLine="0"/>
      </w:pPr>
      <w:rPr>
        <w:rFonts w:ascii="Times New Roman" w:eastAsia="Times New Roman" w:hAnsi="Times New Roman" w:cs="Times New Roman"/>
        <w:b w:val="0"/>
        <w:i w:val="0"/>
        <w:strike w:val="0"/>
        <w:color w:val="000000"/>
        <w:sz w:val="20"/>
        <w:highlight w:val="none"/>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hyphenationZone w:val="425"/>
  <w:characterSpacingControl w:val="doNotCompress"/>
  <w:compat>
    <w:useFELayout/>
    <w:compatSetting w:name="compatibilityMode" w:uri="http://schemas.microsoft.com/office/word" w:val="14"/>
  </w:compat>
  <w:rsids>
    <w:rsidRoot w:val="00E5673D"/>
    <w:rsid w:val="001210F4"/>
    <w:rsid w:val="00AB4D42"/>
    <w:rsid w:val="00E567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ascii="Arial" w:eastAsia="Arial" w:hAnsi="Arial" w:cs="Arial"/>
      <w:color w:val="000000"/>
    </w:rPr>
  </w:style>
  <w:style w:type="paragraph" w:styleId="Overskrift1">
    <w:name w:val="heading 1"/>
    <w:basedOn w:val="Normal"/>
    <w:next w:val="Normal"/>
    <w:pPr>
      <w:spacing w:after="0"/>
      <w:outlineLvl w:val="0"/>
    </w:pPr>
    <w:rPr>
      <w:b/>
      <w:sz w:val="48"/>
    </w:rPr>
  </w:style>
  <w:style w:type="paragraph" w:styleId="Overskrift2">
    <w:name w:val="heading 2"/>
    <w:basedOn w:val="Normal"/>
    <w:next w:val="Normal"/>
    <w:pPr>
      <w:spacing w:after="0"/>
      <w:outlineLvl w:val="1"/>
    </w:pPr>
    <w:rPr>
      <w:b/>
      <w:sz w:val="36"/>
    </w:rPr>
  </w:style>
  <w:style w:type="paragraph" w:styleId="Overskrift3">
    <w:name w:val="heading 3"/>
    <w:basedOn w:val="Normal"/>
    <w:next w:val="Normal"/>
    <w:pPr>
      <w:spacing w:after="0"/>
      <w:outlineLvl w:val="2"/>
    </w:pPr>
    <w:rPr>
      <w:b/>
      <w:sz w:val="28"/>
    </w:rPr>
  </w:style>
  <w:style w:type="paragraph" w:styleId="Overskrift4">
    <w:name w:val="heading 4"/>
    <w:basedOn w:val="Normal"/>
    <w:next w:val="Normal"/>
    <w:pPr>
      <w:spacing w:after="0"/>
      <w:outlineLvl w:val="3"/>
    </w:pPr>
    <w:rPr>
      <w:b/>
      <w:sz w:val="24"/>
    </w:rPr>
  </w:style>
  <w:style w:type="paragraph" w:styleId="Overskrift5">
    <w:name w:val="heading 5"/>
    <w:basedOn w:val="Normal"/>
    <w:next w:val="Normal"/>
    <w:pPr>
      <w:spacing w:after="0"/>
      <w:outlineLvl w:val="4"/>
    </w:pPr>
    <w:rPr>
      <w:b/>
    </w:rPr>
  </w:style>
  <w:style w:type="paragraph" w:styleId="Overskrift6">
    <w:name w:val="heading 6"/>
    <w:basedOn w:val="Normal"/>
    <w:next w:val="Normal"/>
    <w:pPr>
      <w:spacing w:after="0"/>
      <w:outlineLvl w:val="5"/>
    </w:pPr>
    <w:rPr>
      <w:b/>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pPr>
      <w:spacing w:before="480" w:after="120"/>
    </w:pPr>
    <w:rPr>
      <w:b/>
      <w:sz w:val="72"/>
    </w:rPr>
  </w:style>
  <w:style w:type="paragraph" w:styleId="Undertittel">
    <w:name w:val="Subtitle"/>
    <w:basedOn w:val="Normal"/>
    <w:next w:val="Normal"/>
    <w:pPr>
      <w:spacing w:before="360" w:after="80"/>
    </w:pPr>
    <w:rPr>
      <w:rFonts w:ascii="Georgia" w:eastAsia="Georgia" w:hAnsi="Georgia" w:cs="Georgia"/>
      <w:i/>
      <w:color w:val="666666"/>
      <w:sz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ascii="Arial" w:eastAsia="Arial" w:hAnsi="Arial" w:cs="Arial"/>
      <w:color w:val="000000"/>
    </w:rPr>
  </w:style>
  <w:style w:type="paragraph" w:styleId="Overskrift1">
    <w:name w:val="heading 1"/>
    <w:basedOn w:val="Normal"/>
    <w:next w:val="Normal"/>
    <w:pPr>
      <w:spacing w:after="0"/>
      <w:outlineLvl w:val="0"/>
    </w:pPr>
    <w:rPr>
      <w:b/>
      <w:sz w:val="48"/>
    </w:rPr>
  </w:style>
  <w:style w:type="paragraph" w:styleId="Overskrift2">
    <w:name w:val="heading 2"/>
    <w:basedOn w:val="Normal"/>
    <w:next w:val="Normal"/>
    <w:pPr>
      <w:spacing w:after="0"/>
      <w:outlineLvl w:val="1"/>
    </w:pPr>
    <w:rPr>
      <w:b/>
      <w:sz w:val="36"/>
    </w:rPr>
  </w:style>
  <w:style w:type="paragraph" w:styleId="Overskrift3">
    <w:name w:val="heading 3"/>
    <w:basedOn w:val="Normal"/>
    <w:next w:val="Normal"/>
    <w:pPr>
      <w:spacing w:after="0"/>
      <w:outlineLvl w:val="2"/>
    </w:pPr>
    <w:rPr>
      <w:b/>
      <w:sz w:val="28"/>
    </w:rPr>
  </w:style>
  <w:style w:type="paragraph" w:styleId="Overskrift4">
    <w:name w:val="heading 4"/>
    <w:basedOn w:val="Normal"/>
    <w:next w:val="Normal"/>
    <w:pPr>
      <w:spacing w:after="0"/>
      <w:outlineLvl w:val="3"/>
    </w:pPr>
    <w:rPr>
      <w:b/>
      <w:sz w:val="24"/>
    </w:rPr>
  </w:style>
  <w:style w:type="paragraph" w:styleId="Overskrift5">
    <w:name w:val="heading 5"/>
    <w:basedOn w:val="Normal"/>
    <w:next w:val="Normal"/>
    <w:pPr>
      <w:spacing w:after="0"/>
      <w:outlineLvl w:val="4"/>
    </w:pPr>
    <w:rPr>
      <w:b/>
    </w:rPr>
  </w:style>
  <w:style w:type="paragraph" w:styleId="Overskrift6">
    <w:name w:val="heading 6"/>
    <w:basedOn w:val="Normal"/>
    <w:next w:val="Normal"/>
    <w:pPr>
      <w:spacing w:after="0"/>
      <w:outlineLvl w:val="5"/>
    </w:pPr>
    <w:rPr>
      <w:b/>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pPr>
      <w:spacing w:before="480" w:after="120"/>
    </w:pPr>
    <w:rPr>
      <w:b/>
      <w:sz w:val="72"/>
    </w:rPr>
  </w:style>
  <w:style w:type="paragraph" w:styleId="Undertittel">
    <w:name w:val="Subtitle"/>
    <w:basedOn w:val="Normal"/>
    <w:next w:val="Normal"/>
    <w:pPr>
      <w:spacing w:before="360" w:after="80"/>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microsoft.com/office/2007/relationships/stylesWithEffects" Target="stylesWithEffect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preadsheets.google.com/ccc?key=0AkNGxBweTdT4dElOZTBNcFRFdXpxblFRWlJHbGV1dkE&amp;hl=en_GB&amp;authkey=CIDPsdY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2045</Words>
  <Characters>10840</Characters>
  <Application>Microsoft Office Word</Application>
  <DocSecurity>0</DocSecurity>
  <Lines>90</Lines>
  <Paragraphs>25</Paragraphs>
  <ScaleCrop>false</ScaleCrop>
  <HeadingPairs>
    <vt:vector size="2" baseType="variant">
      <vt:variant>
        <vt:lpstr>Tittel</vt:lpstr>
      </vt:variant>
      <vt:variant>
        <vt:i4>1</vt:i4>
      </vt:variant>
    </vt:vector>
  </HeadingPairs>
  <TitlesOfParts>
    <vt:vector size="1" baseType="lpstr">
      <vt:lpstr>CCeDSession1.doc.docx</vt:lpstr>
    </vt:vector>
  </TitlesOfParts>
  <Company/>
  <LinksUpToDate>false</LinksUpToDate>
  <CharactersWithSpaces>12860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CCeDSession1.doc.docx</dc:title>
  <dc:creator>bjornk</dc:creator>
  <cp:lastModifiedBy>bjornk</cp:lastModifiedBy>
  <cp:revision>3</cp:revision>
  <dcterms:created xsi:type="dcterms:W3CDTF">2012-12-10T12:45:00Z</dcterms:created>
  <dcterms:modified xsi:type="dcterms:W3CDTF">2012-12-10T13:04:00Z</dcterms:modified>
</cp:coreProperties>
</file>